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85" w:rsidRPr="00201BA4" w:rsidRDefault="00F43F85" w:rsidP="00F43F85">
      <w:pPr>
        <w:pStyle w:val="unteraufgabe"/>
        <w:spacing w:line="360" w:lineRule="auto"/>
        <w:ind w:left="0"/>
        <w:rPr>
          <w:szCs w:val="22"/>
        </w:rPr>
      </w:pPr>
      <w:r w:rsidRPr="00201BA4">
        <w:rPr>
          <w:b/>
          <w:szCs w:val="22"/>
        </w:rPr>
        <w:t>Experimentelles Arbeiten</w:t>
      </w:r>
    </w:p>
    <w:p w:rsidR="00F43F85" w:rsidRPr="00201BA4" w:rsidRDefault="00F43F85" w:rsidP="00F43F85">
      <w:pPr>
        <w:spacing w:line="360" w:lineRule="auto"/>
        <w:jc w:val="both"/>
        <w:rPr>
          <w:rFonts w:cs="Arial"/>
          <w:szCs w:val="22"/>
        </w:rPr>
      </w:pPr>
      <w:r w:rsidRPr="00201BA4">
        <w:rPr>
          <w:rFonts w:cs="Arial"/>
          <w:szCs w:val="22"/>
        </w:rPr>
        <w:t>Das Experiment ist ein grundlegendes Mittel der Erkenntnisgewinnung in den Naturwisse</w:t>
      </w:r>
      <w:r w:rsidRPr="00201BA4">
        <w:rPr>
          <w:rFonts w:cs="Arial"/>
          <w:szCs w:val="22"/>
        </w:rPr>
        <w:t>n</w:t>
      </w:r>
      <w:r w:rsidRPr="00201BA4">
        <w:rPr>
          <w:rFonts w:cs="Arial"/>
          <w:szCs w:val="22"/>
        </w:rPr>
        <w:t>schaften. Dabei werden Erscheinungen unter ausgewählten, kontrollierten, veränderbaren und wiederholbaren Bedingungen bei weitest gehendem Ausschluss von nebensächlichen und störenden Einflüssen be</w:t>
      </w:r>
      <w:r w:rsidRPr="00201BA4">
        <w:rPr>
          <w:rFonts w:cs="Arial"/>
          <w:szCs w:val="22"/>
        </w:rPr>
        <w:t>o</w:t>
      </w:r>
      <w:r w:rsidRPr="00201BA4">
        <w:rPr>
          <w:rFonts w:cs="Arial"/>
          <w:szCs w:val="22"/>
        </w:rPr>
        <w:t>bachtet und ausgewertet.</w:t>
      </w:r>
    </w:p>
    <w:p w:rsidR="00F43F85" w:rsidRPr="00201BA4" w:rsidRDefault="00F43F85" w:rsidP="00F43F85">
      <w:pPr>
        <w:spacing w:line="360" w:lineRule="auto"/>
        <w:jc w:val="both"/>
        <w:rPr>
          <w:rFonts w:cs="Arial"/>
          <w:szCs w:val="22"/>
        </w:rPr>
      </w:pPr>
    </w:p>
    <w:p w:rsidR="00F43F85" w:rsidRPr="00201BA4" w:rsidRDefault="00F43F85" w:rsidP="00F43F85">
      <w:pPr>
        <w:framePr w:w="4451" w:h="3093" w:hSpace="141" w:wrap="around" w:vAnchor="text" w:hAnchor="page" w:x="6047" w:y="99"/>
        <w:spacing w:line="360" w:lineRule="auto"/>
        <w:rPr>
          <w:rFonts w:cs="Arial"/>
          <w:szCs w:val="22"/>
        </w:rPr>
      </w:pPr>
      <w:r w:rsidRPr="00201BA4">
        <w:rPr>
          <w:rFonts w:cs="Arial"/>
          <w:noProof/>
          <w:szCs w:val="22"/>
        </w:rPr>
        <w:drawing>
          <wp:inline distT="0" distB="0" distL="0" distR="0">
            <wp:extent cx="2828925" cy="1724025"/>
            <wp:effectExtent l="0" t="0" r="9525" b="9525"/>
            <wp:docPr id="1" name="Grafik 1" descr="kol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n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F85" w:rsidRPr="00201BA4" w:rsidRDefault="00F43F85" w:rsidP="00F43F85">
      <w:pPr>
        <w:pStyle w:val="aufgabe"/>
        <w:spacing w:line="360" w:lineRule="auto"/>
      </w:pPr>
      <w:r w:rsidRPr="00201BA4">
        <w:t>1</w:t>
      </w:r>
      <w:r w:rsidRPr="00201BA4">
        <w:tab/>
        <w:t>In einem Experiment entsprech</w:t>
      </w:r>
      <w:bookmarkStart w:id="0" w:name="_GoBack"/>
      <w:bookmarkEnd w:id="0"/>
      <w:r w:rsidRPr="00201BA4">
        <w:t>end der nebenstehenden Abbildung wird aus freigesetztem Chlorwasserstoff Salz</w:t>
      </w:r>
      <w:r w:rsidRPr="00201BA4">
        <w:softHyphen/>
        <w:t>säure darg</w:t>
      </w:r>
      <w:r w:rsidRPr="00201BA4">
        <w:t>e</w:t>
      </w:r>
      <w:r w:rsidRPr="00201BA4">
        <w:t xml:space="preserve">stellt. </w:t>
      </w:r>
    </w:p>
    <w:p w:rsidR="00F43F85" w:rsidRPr="00201BA4" w:rsidRDefault="00F43F85" w:rsidP="00F43F85">
      <w:pPr>
        <w:pStyle w:val="aufgabe"/>
        <w:spacing w:line="360" w:lineRule="auto"/>
      </w:pPr>
      <w:r w:rsidRPr="00201BA4">
        <w:t>1.1</w:t>
      </w:r>
      <w:r w:rsidRPr="00201BA4">
        <w:tab/>
        <w:t>In einem Liter einer verdünnten Salz</w:t>
      </w:r>
      <w:r w:rsidRPr="00201BA4">
        <w:softHyphen/>
        <w:t>säure sind unter Normbedingungen ca. 20 L Chlorwasserstoff gelöst.</w:t>
      </w:r>
    </w:p>
    <w:p w:rsidR="00F43F85" w:rsidRPr="00EA3B20" w:rsidRDefault="00F43F85" w:rsidP="00F43F85">
      <w:pPr>
        <w:pStyle w:val="unteraufgabe"/>
        <w:spacing w:line="360" w:lineRule="auto"/>
        <w:rPr>
          <w:i/>
          <w:szCs w:val="22"/>
        </w:rPr>
      </w:pPr>
      <w:r w:rsidRPr="00EA3B20">
        <w:rPr>
          <w:i/>
          <w:szCs w:val="22"/>
        </w:rPr>
        <w:t>Berechnen Sie die Masse an Natrium</w:t>
      </w:r>
      <w:r w:rsidRPr="00EA3B20">
        <w:rPr>
          <w:i/>
          <w:szCs w:val="22"/>
        </w:rPr>
        <w:softHyphen/>
        <w:t>chlorid, die bei Annahme vollständiger Umsetzung für die Herstellung dieses Volumens an Chlorwasserstoff eingesetzt we</w:t>
      </w:r>
      <w:r w:rsidRPr="00EA3B20">
        <w:rPr>
          <w:i/>
          <w:szCs w:val="22"/>
        </w:rPr>
        <w:t>r</w:t>
      </w:r>
      <w:r w:rsidRPr="00EA3B20">
        <w:rPr>
          <w:i/>
          <w:szCs w:val="22"/>
        </w:rPr>
        <w:t>den muss.</w:t>
      </w:r>
    </w:p>
    <w:p w:rsidR="00F43F85" w:rsidRPr="00201BA4" w:rsidRDefault="00F43F85" w:rsidP="00F43F85">
      <w:pPr>
        <w:pStyle w:val="aufgabe"/>
        <w:spacing w:line="360" w:lineRule="auto"/>
      </w:pPr>
      <w:r w:rsidRPr="00201BA4">
        <w:t>1.2</w:t>
      </w:r>
      <w:r w:rsidRPr="00201BA4">
        <w:tab/>
        <w:t>Es wird angenommen, dass eine wässrige Lösung des Chlorwasserstoffs (Salzsäure) mit einer Konzentration c = 1 </w:t>
      </w:r>
      <w:proofErr w:type="spellStart"/>
      <w:r w:rsidRPr="00201BA4">
        <w:t>mol</w:t>
      </w:r>
      <w:proofErr w:type="spellEnd"/>
      <w:r w:rsidRPr="00201BA4">
        <w:t xml:space="preserve">/L gegeben ist. </w:t>
      </w:r>
    </w:p>
    <w:p w:rsidR="00F43F85" w:rsidRPr="00EA3B20" w:rsidRDefault="00F43F85" w:rsidP="00F43F85">
      <w:pPr>
        <w:pStyle w:val="unteraufgabe"/>
        <w:spacing w:line="360" w:lineRule="auto"/>
        <w:rPr>
          <w:i/>
          <w:szCs w:val="22"/>
        </w:rPr>
      </w:pPr>
      <w:r w:rsidRPr="00EA3B20">
        <w:rPr>
          <w:i/>
          <w:szCs w:val="22"/>
        </w:rPr>
        <w:t>Wählen Sie begründet aus den Stoffen Brom, Kaliumcarbonat, Kaliumpermanganat, Magnes</w:t>
      </w:r>
      <w:r w:rsidRPr="00EA3B20">
        <w:rPr>
          <w:i/>
          <w:szCs w:val="22"/>
        </w:rPr>
        <w:t>i</w:t>
      </w:r>
      <w:r w:rsidRPr="00EA3B20">
        <w:rPr>
          <w:i/>
          <w:szCs w:val="22"/>
        </w:rPr>
        <w:t>um und Silber drei geeignete Reaktionspartner für die gegebene Lösung aus, sodass in drei verschiedenen chemischen Experimenten jeweils eines der Gase Chlor, Kohlenstoffdioxid und Wasserstoff gebildet wird.</w:t>
      </w:r>
    </w:p>
    <w:p w:rsidR="00F43F85" w:rsidRPr="00201BA4" w:rsidRDefault="00F43F85" w:rsidP="00F43F85">
      <w:pPr>
        <w:spacing w:line="360" w:lineRule="auto"/>
        <w:rPr>
          <w:rFonts w:cs="Arial"/>
          <w:szCs w:val="22"/>
        </w:rPr>
      </w:pPr>
    </w:p>
    <w:p w:rsidR="00F43F85" w:rsidRDefault="00F43F85" w:rsidP="00F43F85">
      <w:pPr>
        <w:pStyle w:val="aufgabe"/>
        <w:spacing w:line="360" w:lineRule="auto"/>
        <w:rPr>
          <w:lang w:val="de-DE"/>
        </w:rPr>
      </w:pPr>
      <w:r w:rsidRPr="00201BA4">
        <w:t>2</w:t>
      </w:r>
      <w:r w:rsidRPr="00201BA4">
        <w:tab/>
        <w:t>Gegeben ist eine chemische Verbindung mit der Summenformel C</w:t>
      </w:r>
      <w:r w:rsidRPr="00EA3B20">
        <w:rPr>
          <w:vertAlign w:val="subscript"/>
        </w:rPr>
        <w:t>2</w:t>
      </w:r>
      <w:r w:rsidRPr="00201BA4">
        <w:t>H</w:t>
      </w:r>
      <w:r w:rsidRPr="00201BA4">
        <w:rPr>
          <w:vertAlign w:val="subscript"/>
        </w:rPr>
        <w:t>6</w:t>
      </w:r>
      <w:r w:rsidRPr="00201BA4">
        <w:t>O. Es ha</w:t>
      </w:r>
      <w:r w:rsidRPr="00201BA4">
        <w:t>n</w:t>
      </w:r>
      <w:r w:rsidRPr="00201BA4">
        <w:t xml:space="preserve">delt sich um eine farblose Flüssigkeit. </w:t>
      </w:r>
    </w:p>
    <w:p w:rsidR="00F43F85" w:rsidRPr="00632C41" w:rsidRDefault="00F43F85" w:rsidP="00F43F85">
      <w:pPr>
        <w:spacing w:before="120"/>
        <w:ind w:left="2127" w:hanging="1560"/>
        <w:rPr>
          <w:rFonts w:cs="Arial"/>
          <w:szCs w:val="22"/>
        </w:rPr>
      </w:pPr>
      <w:r w:rsidRPr="00632C41">
        <w:rPr>
          <w:rFonts w:cs="Arial"/>
          <w:b/>
          <w:szCs w:val="22"/>
        </w:rPr>
        <w:t>Problem:</w:t>
      </w:r>
      <w:r w:rsidRPr="00632C41">
        <w:rPr>
          <w:rFonts w:cs="Arial"/>
          <w:szCs w:val="22"/>
        </w:rPr>
        <w:t xml:space="preserve"> </w:t>
      </w:r>
      <w:r w:rsidRPr="00632C41">
        <w:rPr>
          <w:rFonts w:cs="Arial"/>
          <w:szCs w:val="22"/>
        </w:rPr>
        <w:tab/>
        <w:t>Es soll nachgewiesen werden, dass die Wasserstoffatome nicht au</w:t>
      </w:r>
      <w:r w:rsidRPr="00632C41">
        <w:rPr>
          <w:rFonts w:cs="Arial"/>
          <w:szCs w:val="22"/>
        </w:rPr>
        <w:t>s</w:t>
      </w:r>
      <w:r w:rsidRPr="00632C41">
        <w:rPr>
          <w:rFonts w:cs="Arial"/>
          <w:szCs w:val="22"/>
        </w:rPr>
        <w:t>schließlich an Kohlenstoffatome gebunden sind.</w:t>
      </w:r>
    </w:p>
    <w:p w:rsidR="00F43F85" w:rsidRPr="00201BA4" w:rsidRDefault="00F43F85" w:rsidP="00F43F85">
      <w:pPr>
        <w:pStyle w:val="aufgabe"/>
        <w:spacing w:line="360" w:lineRule="auto"/>
      </w:pPr>
      <w:r>
        <w:rPr>
          <w:lang w:val="de-DE"/>
        </w:rPr>
        <w:tab/>
      </w:r>
      <w:r w:rsidRPr="00201BA4">
        <w:t>Experimentell überprüfbare Aussage</w:t>
      </w:r>
      <w:r>
        <w:t xml:space="preserve">: </w:t>
      </w:r>
      <w:r w:rsidRPr="00201BA4">
        <w:t xml:space="preserve">Wasserstoffatome </w:t>
      </w:r>
      <w:r>
        <w:rPr>
          <w:lang w:val="de-DE"/>
        </w:rPr>
        <w:t>sind auch</w:t>
      </w:r>
      <w:r w:rsidRPr="00201BA4">
        <w:t xml:space="preserve"> an </w:t>
      </w:r>
      <w:r>
        <w:rPr>
          <w:lang w:val="de-DE"/>
        </w:rPr>
        <w:t>Sauerstoff</w:t>
      </w:r>
      <w:proofErr w:type="spellStart"/>
      <w:r w:rsidRPr="00201BA4">
        <w:t>atome</w:t>
      </w:r>
      <w:proofErr w:type="spellEnd"/>
      <w:r w:rsidRPr="00201BA4">
        <w:t xml:space="preserve"> gebunden.</w:t>
      </w:r>
    </w:p>
    <w:p w:rsidR="00F43F85" w:rsidRPr="00EA3B20" w:rsidRDefault="00F43F85" w:rsidP="00F43F85">
      <w:pPr>
        <w:pStyle w:val="unteraufgabe"/>
        <w:spacing w:line="360" w:lineRule="auto"/>
        <w:rPr>
          <w:i/>
          <w:szCs w:val="22"/>
        </w:rPr>
      </w:pPr>
      <w:r w:rsidRPr="00EA3B20">
        <w:rPr>
          <w:i/>
          <w:szCs w:val="22"/>
        </w:rPr>
        <w:t>Entwickeln Sie ein Experiment, welches die Aussage bestätigt.</w:t>
      </w:r>
    </w:p>
    <w:p w:rsidR="00BB640E" w:rsidRDefault="00BB640E"/>
    <w:sectPr w:rsidR="00BB64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85"/>
    <w:rsid w:val="00BB640E"/>
    <w:rsid w:val="00F4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17CE"/>
  <w15:chartTrackingRefBased/>
  <w15:docId w15:val="{F578CC00-4BB2-49D6-90A9-9FC640CB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3F85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teraufgabe">
    <w:name w:val="unteraufgabe"/>
    <w:basedOn w:val="Standard"/>
    <w:rsid w:val="00F43F85"/>
    <w:pPr>
      <w:tabs>
        <w:tab w:val="left" w:pos="567"/>
      </w:tabs>
      <w:spacing w:before="120"/>
      <w:ind w:left="567"/>
      <w:jc w:val="both"/>
    </w:pPr>
    <w:rPr>
      <w:rFonts w:cs="Arial"/>
      <w:szCs w:val="24"/>
    </w:rPr>
  </w:style>
  <w:style w:type="paragraph" w:customStyle="1" w:styleId="aufgabe">
    <w:name w:val="aufgabe"/>
    <w:basedOn w:val="Standard"/>
    <w:link w:val="aufgabeZchn"/>
    <w:rsid w:val="00F43F85"/>
    <w:pPr>
      <w:tabs>
        <w:tab w:val="left" w:pos="567"/>
      </w:tabs>
      <w:spacing w:before="120"/>
      <w:ind w:left="567" w:hanging="567"/>
      <w:jc w:val="both"/>
    </w:pPr>
    <w:rPr>
      <w:szCs w:val="22"/>
      <w:lang w:val="x-none" w:eastAsia="x-none"/>
    </w:rPr>
  </w:style>
  <w:style w:type="character" w:customStyle="1" w:styleId="aufgabeZchn">
    <w:name w:val="aufgabe Zchn"/>
    <w:link w:val="aufgabe"/>
    <w:rsid w:val="00F43F85"/>
    <w:rPr>
      <w:rFonts w:ascii="Arial" w:eastAsia="Times New Roman" w:hAnsi="Arial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Pötter, Matthias</dc:creator>
  <cp:keywords/>
  <dc:description/>
  <cp:lastModifiedBy>Pötter, Matthias</cp:lastModifiedBy>
  <cp:revision>1</cp:revision>
  <dcterms:created xsi:type="dcterms:W3CDTF">2020-06-24T11:58:00Z</dcterms:created>
  <dcterms:modified xsi:type="dcterms:W3CDTF">2020-06-24T11:59:00Z</dcterms:modified>
</cp:coreProperties>
</file>