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5E" w:rsidRPr="0063640F" w:rsidRDefault="007F6401">
      <w:pPr>
        <w:rPr>
          <w:rFonts w:ascii="Arial" w:hAnsi="Arial" w:cs="Arial"/>
          <w:b/>
          <w:sz w:val="24"/>
          <w:szCs w:val="24"/>
        </w:rPr>
      </w:pPr>
      <w:r w:rsidRPr="0063640F">
        <w:rPr>
          <w:rFonts w:ascii="Arial" w:hAnsi="Arial" w:cs="Arial"/>
          <w:b/>
          <w:sz w:val="24"/>
          <w:szCs w:val="24"/>
        </w:rPr>
        <w:t>„Lebewesen Auto“</w:t>
      </w:r>
    </w:p>
    <w:p w:rsidR="007F6401" w:rsidRPr="0063640F" w:rsidRDefault="007F6401" w:rsidP="007F6401">
      <w:pPr>
        <w:spacing w:after="120" w:line="240" w:lineRule="auto"/>
        <w:rPr>
          <w:rFonts w:ascii="Arial" w:eastAsia="Times New Roman" w:hAnsi="Arial" w:cs="Arial"/>
          <w:lang w:eastAsia="de-DE"/>
        </w:rPr>
      </w:pPr>
      <w:r w:rsidRPr="0063640F">
        <w:rPr>
          <w:rFonts w:ascii="Arial" w:eastAsia="Times New Roman" w:hAnsi="Arial" w:cs="Arial"/>
          <w:lang w:eastAsia="de-DE"/>
        </w:rPr>
        <w:t>Lies Material 1.</w:t>
      </w:r>
    </w:p>
    <w:p w:rsidR="007F6401" w:rsidRPr="0063640F" w:rsidRDefault="007F6401" w:rsidP="007F6401">
      <w:pPr>
        <w:tabs>
          <w:tab w:val="left" w:pos="360"/>
        </w:tabs>
        <w:spacing w:after="0" w:line="360" w:lineRule="auto"/>
        <w:ind w:left="360" w:hanging="360"/>
        <w:rPr>
          <w:rFonts w:ascii="Arial" w:eastAsia="Times New Roman" w:hAnsi="Arial" w:cs="Arial"/>
          <w:lang w:eastAsia="de-DE"/>
        </w:rPr>
      </w:pPr>
      <w:r w:rsidRPr="0063640F">
        <w:rPr>
          <w:rFonts w:ascii="Arial" w:eastAsia="Times New Roman" w:hAnsi="Arial" w:cs="Arial"/>
          <w:lang w:eastAsia="de-DE"/>
        </w:rPr>
        <w:t>1.</w:t>
      </w:r>
      <w:r w:rsidRPr="0063640F">
        <w:rPr>
          <w:rFonts w:ascii="Arial" w:eastAsia="Times New Roman" w:hAnsi="Arial" w:cs="Arial"/>
          <w:lang w:eastAsia="de-DE"/>
        </w:rPr>
        <w:tab/>
        <w:t xml:space="preserve">Stelle den Wahrheitsgehalt Luisas von Aussagen fest und begründe deine eigenen Entscheidungen. </w:t>
      </w:r>
      <w:bookmarkStart w:id="0" w:name="_GoBack"/>
      <w:bookmarkEnd w:id="0"/>
      <w:r w:rsidR="0063640F" w:rsidRPr="0063640F">
        <w:rPr>
          <w:rFonts w:ascii="Arial" w:eastAsia="Times New Roman" w:hAnsi="Arial" w:cs="Arial"/>
          <w:lang w:eastAsia="de-DE"/>
        </w:rPr>
        <w:t>Übernimm dazu</w:t>
      </w:r>
      <w:r w:rsidRPr="0063640F">
        <w:rPr>
          <w:rFonts w:ascii="Arial" w:eastAsia="Times New Roman" w:hAnsi="Arial" w:cs="Arial"/>
          <w:lang w:eastAsia="de-DE"/>
        </w:rPr>
        <w:t xml:space="preserve"> die Tabelle und vervollständige sie.</w:t>
      </w:r>
    </w:p>
    <w:p w:rsidR="007F6401" w:rsidRPr="0063640F" w:rsidRDefault="007F6401" w:rsidP="007F6401">
      <w:pPr>
        <w:spacing w:after="0" w:line="360" w:lineRule="auto"/>
        <w:jc w:val="both"/>
        <w:rPr>
          <w:rFonts w:ascii="Arial" w:eastAsia="Times New Roman" w:hAnsi="Arial" w:cs="Arial"/>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12"/>
        <w:gridCol w:w="1156"/>
        <w:gridCol w:w="5386"/>
      </w:tblGrid>
      <w:tr w:rsidR="007F6401" w:rsidRPr="0063640F" w:rsidTr="00D437B3">
        <w:tc>
          <w:tcPr>
            <w:tcW w:w="1418"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Luise sagt:</w:t>
            </w:r>
          </w:p>
        </w:tc>
        <w:tc>
          <w:tcPr>
            <w:tcW w:w="1112"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Aussage wahr</w:t>
            </w:r>
          </w:p>
        </w:tc>
        <w:tc>
          <w:tcPr>
            <w:tcW w:w="115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Aussage falsch</w:t>
            </w:r>
          </w:p>
        </w:tc>
        <w:tc>
          <w:tcPr>
            <w:tcW w:w="5386" w:type="dxa"/>
            <w:shd w:val="clear" w:color="auto" w:fill="auto"/>
          </w:tcPr>
          <w:p w:rsidR="007F6401" w:rsidRPr="0063640F" w:rsidRDefault="007F6401" w:rsidP="007F6401">
            <w:pPr>
              <w:spacing w:before="120" w:after="120" w:line="240" w:lineRule="auto"/>
              <w:rPr>
                <w:rFonts w:ascii="Arial" w:eastAsia="Times New Roman" w:hAnsi="Arial" w:cs="Arial"/>
                <w:lang w:eastAsia="de-DE"/>
              </w:rPr>
            </w:pPr>
            <w:r w:rsidRPr="0063640F">
              <w:rPr>
                <w:rFonts w:ascii="Arial" w:eastAsia="Times New Roman" w:hAnsi="Arial" w:cs="Arial"/>
                <w:lang w:eastAsia="de-DE"/>
              </w:rPr>
              <w:t xml:space="preserve">Begründung für die eigene Entscheidung </w:t>
            </w:r>
          </w:p>
        </w:tc>
      </w:tr>
      <w:tr w:rsidR="007F6401" w:rsidRPr="0063640F" w:rsidTr="00D437B3">
        <w:tc>
          <w:tcPr>
            <w:tcW w:w="1418"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Auto bewegt sich fort</w:t>
            </w:r>
          </w:p>
        </w:tc>
        <w:tc>
          <w:tcPr>
            <w:tcW w:w="1112" w:type="dxa"/>
            <w:shd w:val="clear" w:color="auto" w:fill="auto"/>
          </w:tcPr>
          <w:p w:rsidR="007F6401" w:rsidRPr="0063640F" w:rsidRDefault="007F6401" w:rsidP="007F6401">
            <w:pPr>
              <w:spacing w:after="120" w:line="240" w:lineRule="auto"/>
              <w:jc w:val="both"/>
              <w:rPr>
                <w:rFonts w:ascii="Arial" w:eastAsia="Times New Roman" w:hAnsi="Arial" w:cs="Arial"/>
                <w:lang w:eastAsia="de-DE"/>
              </w:rPr>
            </w:pPr>
          </w:p>
        </w:tc>
        <w:tc>
          <w:tcPr>
            <w:tcW w:w="1156" w:type="dxa"/>
            <w:shd w:val="clear" w:color="auto" w:fill="auto"/>
          </w:tcPr>
          <w:p w:rsidR="007F6401" w:rsidRPr="0063640F" w:rsidRDefault="007F6401" w:rsidP="007F6401">
            <w:pPr>
              <w:spacing w:after="120" w:line="240" w:lineRule="auto"/>
              <w:jc w:val="both"/>
              <w:rPr>
                <w:rFonts w:ascii="Arial" w:eastAsia="Times New Roman" w:hAnsi="Arial" w:cs="Arial"/>
                <w:lang w:eastAsia="de-DE"/>
              </w:rPr>
            </w:pPr>
          </w:p>
        </w:tc>
        <w:tc>
          <w:tcPr>
            <w:tcW w:w="5386" w:type="dxa"/>
            <w:shd w:val="clear" w:color="auto" w:fill="auto"/>
          </w:tcPr>
          <w:p w:rsidR="007F6401" w:rsidRPr="0063640F" w:rsidRDefault="007F6401" w:rsidP="007F6401">
            <w:pPr>
              <w:spacing w:after="120" w:line="240" w:lineRule="auto"/>
              <w:jc w:val="both"/>
              <w:rPr>
                <w:rFonts w:ascii="Arial" w:eastAsia="Times New Roman" w:hAnsi="Arial" w:cs="Arial"/>
                <w:lang w:eastAsia="de-DE"/>
              </w:rPr>
            </w:pPr>
          </w:p>
        </w:tc>
      </w:tr>
      <w:tr w:rsidR="007F6401" w:rsidRPr="0063640F" w:rsidTr="00D437B3">
        <w:tc>
          <w:tcPr>
            <w:tcW w:w="1418" w:type="dxa"/>
            <w:shd w:val="clear" w:color="auto" w:fill="auto"/>
          </w:tcPr>
          <w:p w:rsidR="007F6401" w:rsidRPr="0063640F" w:rsidRDefault="007F6401" w:rsidP="007F6401">
            <w:pPr>
              <w:spacing w:before="120" w:after="120" w:line="240" w:lineRule="auto"/>
              <w:rPr>
                <w:rFonts w:ascii="Arial" w:eastAsia="Times New Roman" w:hAnsi="Arial" w:cs="Arial"/>
                <w:lang w:eastAsia="de-DE"/>
              </w:rPr>
            </w:pPr>
            <w:r w:rsidRPr="0063640F">
              <w:rPr>
                <w:rFonts w:ascii="Arial" w:eastAsia="Times New Roman" w:hAnsi="Arial" w:cs="Arial"/>
                <w:lang w:eastAsia="de-DE"/>
              </w:rPr>
              <w:t>Auto muss ernährt werden</w:t>
            </w:r>
          </w:p>
        </w:tc>
        <w:tc>
          <w:tcPr>
            <w:tcW w:w="1112"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115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538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r>
      <w:tr w:rsidR="007F6401" w:rsidRPr="0063640F" w:rsidTr="00D437B3">
        <w:tc>
          <w:tcPr>
            <w:tcW w:w="1418"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w:t>
            </w:r>
          </w:p>
        </w:tc>
        <w:tc>
          <w:tcPr>
            <w:tcW w:w="1112"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115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538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r>
      <w:tr w:rsidR="007F6401" w:rsidRPr="0063640F" w:rsidTr="00D437B3">
        <w:tc>
          <w:tcPr>
            <w:tcW w:w="1418"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w:t>
            </w:r>
          </w:p>
        </w:tc>
        <w:tc>
          <w:tcPr>
            <w:tcW w:w="1112"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115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538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r>
      <w:tr w:rsidR="007F6401" w:rsidRPr="0063640F" w:rsidTr="00D437B3">
        <w:tc>
          <w:tcPr>
            <w:tcW w:w="1418" w:type="dxa"/>
            <w:shd w:val="clear" w:color="auto" w:fill="auto"/>
          </w:tcPr>
          <w:p w:rsidR="007F6401" w:rsidRPr="0063640F" w:rsidRDefault="007F6401" w:rsidP="007F6401">
            <w:pPr>
              <w:spacing w:before="120" w:after="120" w:line="240" w:lineRule="auto"/>
              <w:rPr>
                <w:rFonts w:ascii="Arial" w:eastAsia="Times New Roman" w:hAnsi="Arial" w:cs="Arial"/>
                <w:lang w:eastAsia="de-DE"/>
              </w:rPr>
            </w:pPr>
            <w:r w:rsidRPr="0063640F">
              <w:rPr>
                <w:rFonts w:ascii="Arial" w:eastAsia="Times New Roman" w:hAnsi="Arial" w:cs="Arial"/>
                <w:lang w:eastAsia="de-DE"/>
              </w:rPr>
              <w:t xml:space="preserve">Auto ist ein Lebewesen </w:t>
            </w:r>
          </w:p>
        </w:tc>
        <w:tc>
          <w:tcPr>
            <w:tcW w:w="1112"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115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c>
          <w:tcPr>
            <w:tcW w:w="5386"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p>
        </w:tc>
      </w:tr>
    </w:tbl>
    <w:p w:rsidR="007F6401" w:rsidRPr="0063640F" w:rsidRDefault="007F6401" w:rsidP="007F6401">
      <w:pPr>
        <w:spacing w:after="0" w:line="240" w:lineRule="auto"/>
        <w:jc w:val="both"/>
        <w:rPr>
          <w:rFonts w:ascii="Arial" w:eastAsia="Times New Roman" w:hAnsi="Arial" w:cs="Arial"/>
          <w:lang w:eastAsia="de-DE"/>
        </w:rPr>
      </w:pPr>
    </w:p>
    <w:p w:rsidR="007F6401" w:rsidRPr="0063640F" w:rsidRDefault="007F6401" w:rsidP="007F6401">
      <w:pPr>
        <w:tabs>
          <w:tab w:val="left" w:pos="360"/>
        </w:tabs>
        <w:spacing w:after="0" w:line="360" w:lineRule="auto"/>
        <w:ind w:left="360" w:hanging="280"/>
        <w:jc w:val="both"/>
        <w:rPr>
          <w:rFonts w:ascii="Arial" w:eastAsia="Times New Roman" w:hAnsi="Arial" w:cs="Arial"/>
          <w:lang w:eastAsia="de-DE"/>
        </w:rPr>
      </w:pPr>
      <w:r w:rsidRPr="0063640F">
        <w:rPr>
          <w:rFonts w:ascii="Arial" w:eastAsia="Times New Roman" w:hAnsi="Arial" w:cs="Arial"/>
          <w:lang w:eastAsia="de-DE"/>
        </w:rPr>
        <w:t>2.</w:t>
      </w:r>
      <w:r w:rsidRPr="0063640F">
        <w:rPr>
          <w:rFonts w:ascii="Arial" w:eastAsia="Times New Roman" w:hAnsi="Arial" w:cs="Arial"/>
          <w:lang w:eastAsia="de-DE"/>
        </w:rPr>
        <w:tab/>
        <w:t>Schreibe einen Brief an Luise, in welchem du deine Sicht auf das Problem „Lebewesen“ Auto darlegst.</w:t>
      </w:r>
    </w:p>
    <w:p w:rsidR="007F6401" w:rsidRPr="0063640F" w:rsidRDefault="007F6401" w:rsidP="007F6401">
      <w:pPr>
        <w:tabs>
          <w:tab w:val="left" w:pos="1980"/>
        </w:tabs>
        <w:spacing w:after="0" w:line="360" w:lineRule="auto"/>
        <w:rPr>
          <w:rFonts w:ascii="Arial" w:eastAsia="Times New Roman" w:hAnsi="Arial" w:cs="Arial"/>
          <w:lang w:eastAsia="de-DE"/>
        </w:rPr>
      </w:pPr>
    </w:p>
    <w:p w:rsidR="007F6401" w:rsidRPr="0063640F" w:rsidRDefault="007F6401" w:rsidP="007F6401">
      <w:pPr>
        <w:tabs>
          <w:tab w:val="left" w:pos="1980"/>
        </w:tabs>
        <w:spacing w:after="0" w:line="360" w:lineRule="auto"/>
        <w:rPr>
          <w:rFonts w:ascii="Arial" w:eastAsia="Times New Roman" w:hAnsi="Arial" w:cs="Arial"/>
          <w:b/>
          <w:lang w:eastAsia="de-DE"/>
        </w:rPr>
      </w:pPr>
      <w:r w:rsidRPr="0063640F">
        <w:rPr>
          <w:rFonts w:ascii="Arial" w:eastAsia="Times New Roman" w:hAnsi="Arial" w:cs="Arial"/>
          <w:b/>
          <w:lang w:eastAsia="de-DE"/>
        </w:rPr>
        <w:t xml:space="preserve">Material 1: </w:t>
      </w:r>
      <w:r w:rsidRPr="0063640F">
        <w:rPr>
          <w:rFonts w:ascii="Arial" w:eastAsia="Times New Roman" w:hAnsi="Arial" w:cs="Arial"/>
          <w:b/>
          <w:lang w:eastAsia="de-DE"/>
        </w:rPr>
        <w:tab/>
        <w:t>„Lebewesen“ Auto</w:t>
      </w:r>
    </w:p>
    <w:p w:rsidR="007F6401" w:rsidRPr="0063640F" w:rsidRDefault="007F6401" w:rsidP="007F6401">
      <w:pPr>
        <w:spacing w:after="0" w:line="360" w:lineRule="auto"/>
        <w:jc w:val="both"/>
        <w:rPr>
          <w:rFonts w:ascii="Arial" w:eastAsia="Times New Roman" w:hAnsi="Arial" w:cs="Arial"/>
          <w:lang w:eastAsia="de-DE"/>
        </w:rPr>
      </w:pPr>
      <w:r w:rsidRPr="0063640F">
        <w:rPr>
          <w:rFonts w:ascii="Arial" w:eastAsia="Times New Roman" w:hAnsi="Arial" w:cs="Arial"/>
          <w:lang w:eastAsia="de-DE"/>
        </w:rPr>
        <w:t>Luise fährt im Auto ihres Vaters gerne mit. Sie findet es toll, schnell zu fahren und die Landschaft vorüber fliegen zu sehen. Luise meint, das Auto verhalte sich wie ein Lebewesen. Es kann sich von selbst fortbewegen und muss auch ernährt werden. Dazu fährt ihr Vater regelmäßig an die Tankstelle. Dass das Auto einen Stoffwechsel hat, ist klar: Benzin und Luft rein, Abgase aus dem Auspuff raus. Das Auto ist auch reizbar, findet sie. Manchmal schimpft der Vater, wenn etwas nicht so funktioniert, wie er will. Und wenn es dann doch geht, sagt er: „Na bitte.“ Das Auto hat also reagiert und das Reagieren auf Umwelteinflüsse fällt in den Bereich der Reizbarkeit. Das Auto wächst, wenn natürlich auch ziemlich langsam. Da wäre zum Beispiel Rost. „Der wächst wie verrückt“, sagt Luises Vater. Nur mit der Fortpflanzung ist das so eine Sache, aber, so sagt Luise, das findet sie auch noch heraus.</w:t>
      </w:r>
    </w:p>
    <w:p w:rsidR="007F6401" w:rsidRPr="0063640F" w:rsidRDefault="007F6401" w:rsidP="007F6401">
      <w:pPr>
        <w:spacing w:after="0" w:line="360" w:lineRule="auto"/>
        <w:jc w:val="both"/>
        <w:rPr>
          <w:rFonts w:ascii="Arial" w:eastAsia="Times New Roman" w:hAnsi="Arial" w:cs="Arial"/>
          <w:lang w:eastAsia="de-DE"/>
        </w:rPr>
      </w:pPr>
      <w:r w:rsidRPr="0063640F">
        <w:rPr>
          <w:rFonts w:ascii="Arial" w:eastAsia="Times New Roman" w:hAnsi="Arial" w:cs="Arial"/>
          <w:lang w:eastAsia="de-DE"/>
        </w:rPr>
        <w:t>Freudestrahlend stellt sie schließlich fest: „Eigentlich treffen alle Merkmale von Lebewesen auf das Auto zu, also ist das Auto ein Lebewesen.“</w:t>
      </w:r>
    </w:p>
    <w:p w:rsidR="007F6401" w:rsidRPr="0063640F" w:rsidRDefault="007F6401" w:rsidP="007F6401">
      <w:pPr>
        <w:spacing w:after="0" w:line="360" w:lineRule="auto"/>
        <w:jc w:val="both"/>
        <w:rPr>
          <w:rFonts w:ascii="Arial" w:eastAsia="Times New Roman" w:hAnsi="Arial" w:cs="Arial"/>
          <w:lang w:eastAsia="de-DE"/>
        </w:rPr>
      </w:pPr>
    </w:p>
    <w:p w:rsidR="007F6401" w:rsidRPr="0063640F" w:rsidRDefault="007F6401" w:rsidP="007F6401">
      <w:pPr>
        <w:spacing w:after="0" w:line="360" w:lineRule="auto"/>
        <w:jc w:val="both"/>
        <w:rPr>
          <w:rFonts w:ascii="Arial" w:eastAsia="Times New Roman" w:hAnsi="Arial" w:cs="Arial"/>
          <w:lang w:eastAsia="de-DE"/>
        </w:rPr>
      </w:pPr>
    </w:p>
    <w:p w:rsidR="007F6401" w:rsidRPr="0063640F" w:rsidRDefault="007F6401" w:rsidP="007F6401">
      <w:pPr>
        <w:spacing w:after="0" w:line="360" w:lineRule="auto"/>
        <w:jc w:val="both"/>
        <w:rPr>
          <w:rFonts w:ascii="Arial" w:eastAsia="Times New Roman" w:hAnsi="Arial" w:cs="Arial"/>
          <w:lang w:eastAsia="de-DE"/>
        </w:rPr>
      </w:pPr>
    </w:p>
    <w:p w:rsidR="007F6401" w:rsidRPr="0063640F" w:rsidRDefault="007F6401" w:rsidP="007F6401">
      <w:pPr>
        <w:spacing w:after="0" w:line="360" w:lineRule="auto"/>
        <w:jc w:val="both"/>
        <w:rPr>
          <w:rFonts w:ascii="Arial" w:eastAsia="Times New Roman" w:hAnsi="Arial" w:cs="Arial"/>
          <w:lang w:eastAsia="de-DE"/>
        </w:rPr>
      </w:pP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04"/>
        <w:gridCol w:w="1156"/>
        <w:gridCol w:w="1154"/>
        <w:gridCol w:w="3392"/>
      </w:tblGrid>
      <w:tr w:rsidR="007F6401" w:rsidRPr="0063640F" w:rsidTr="007F6401">
        <w:tc>
          <w:tcPr>
            <w:tcW w:w="534" w:type="dxa"/>
            <w:tcBorders>
              <w:bottom w:val="single" w:sz="4" w:space="0" w:color="auto"/>
            </w:tcBorders>
            <w:shd w:val="clear" w:color="auto" w:fill="E0E0E0"/>
          </w:tcPr>
          <w:p w:rsidR="007F6401" w:rsidRPr="0063640F" w:rsidRDefault="007F6401" w:rsidP="007F6401">
            <w:pPr>
              <w:spacing w:before="120" w:after="120" w:line="360" w:lineRule="auto"/>
              <w:jc w:val="both"/>
              <w:rPr>
                <w:rFonts w:ascii="Arial" w:eastAsia="Times New Roman" w:hAnsi="Arial" w:cs="Arial"/>
                <w:b/>
                <w:lang w:eastAsia="de-DE"/>
              </w:rPr>
            </w:pPr>
            <w:r w:rsidRPr="0063640F">
              <w:rPr>
                <w:rFonts w:ascii="Arial" w:eastAsia="Times New Roman" w:hAnsi="Arial" w:cs="Arial"/>
                <w:b/>
                <w:lang w:eastAsia="de-DE"/>
              </w:rPr>
              <w:lastRenderedPageBreak/>
              <w:t>Nr.</w:t>
            </w:r>
          </w:p>
        </w:tc>
        <w:tc>
          <w:tcPr>
            <w:tcW w:w="7806" w:type="dxa"/>
            <w:gridSpan w:val="4"/>
            <w:shd w:val="clear" w:color="auto" w:fill="E0E0E0"/>
          </w:tcPr>
          <w:p w:rsidR="007F6401" w:rsidRPr="0063640F" w:rsidRDefault="007F6401" w:rsidP="007F6401">
            <w:pPr>
              <w:spacing w:before="120" w:after="120" w:line="360" w:lineRule="auto"/>
              <w:jc w:val="both"/>
              <w:rPr>
                <w:rFonts w:ascii="Arial" w:eastAsia="Times New Roman" w:hAnsi="Arial" w:cs="Arial"/>
                <w:b/>
                <w:lang w:eastAsia="de-DE"/>
              </w:rPr>
            </w:pPr>
            <w:r w:rsidRPr="0063640F">
              <w:rPr>
                <w:rFonts w:ascii="Arial" w:eastAsia="Times New Roman" w:hAnsi="Arial" w:cs="Arial"/>
                <w:b/>
                <w:lang w:eastAsia="de-DE"/>
              </w:rPr>
              <w:t>Erwartete Schülerleistung</w:t>
            </w:r>
          </w:p>
        </w:tc>
      </w:tr>
      <w:tr w:rsidR="007F6401" w:rsidRPr="0063640F" w:rsidTr="007F6401">
        <w:tc>
          <w:tcPr>
            <w:tcW w:w="534" w:type="dxa"/>
            <w:tcBorders>
              <w:bottom w:val="nil"/>
            </w:tcBorders>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1.</w:t>
            </w:r>
          </w:p>
        </w:tc>
        <w:tc>
          <w:tcPr>
            <w:tcW w:w="2104" w:type="dxa"/>
            <w:shd w:val="clear" w:color="auto" w:fill="auto"/>
          </w:tcPr>
          <w:p w:rsidR="007F6401" w:rsidRPr="0063640F" w:rsidRDefault="007F6401" w:rsidP="007F6401">
            <w:pPr>
              <w:spacing w:before="120" w:after="120" w:line="240" w:lineRule="auto"/>
              <w:jc w:val="both"/>
              <w:rPr>
                <w:rFonts w:ascii="Arial" w:eastAsia="Times New Roman" w:hAnsi="Arial" w:cs="Arial"/>
                <w:lang w:eastAsia="de-DE"/>
              </w:rPr>
            </w:pPr>
            <w:r w:rsidRPr="0063640F">
              <w:rPr>
                <w:rFonts w:ascii="Arial" w:eastAsia="Times New Roman" w:hAnsi="Arial" w:cs="Arial"/>
                <w:lang w:eastAsia="de-DE"/>
              </w:rPr>
              <w:t>Luise sagt:</w:t>
            </w:r>
          </w:p>
        </w:tc>
        <w:tc>
          <w:tcPr>
            <w:tcW w:w="1156" w:type="dxa"/>
            <w:shd w:val="clear" w:color="auto" w:fill="auto"/>
          </w:tcPr>
          <w:p w:rsidR="007F6401" w:rsidRPr="0063640F" w:rsidRDefault="007F6401" w:rsidP="007F6401">
            <w:pPr>
              <w:spacing w:before="120" w:after="120" w:line="240" w:lineRule="auto"/>
              <w:jc w:val="center"/>
              <w:rPr>
                <w:rFonts w:ascii="Arial" w:eastAsia="Times New Roman" w:hAnsi="Arial" w:cs="Arial"/>
                <w:lang w:eastAsia="de-DE"/>
              </w:rPr>
            </w:pPr>
            <w:r w:rsidRPr="0063640F">
              <w:rPr>
                <w:rFonts w:ascii="Arial" w:eastAsia="Times New Roman" w:hAnsi="Arial" w:cs="Arial"/>
                <w:lang w:eastAsia="de-DE"/>
              </w:rPr>
              <w:t>Aussage wahr</w:t>
            </w:r>
          </w:p>
        </w:tc>
        <w:tc>
          <w:tcPr>
            <w:tcW w:w="1154" w:type="dxa"/>
            <w:shd w:val="clear" w:color="auto" w:fill="auto"/>
          </w:tcPr>
          <w:p w:rsidR="007F6401" w:rsidRPr="0063640F" w:rsidRDefault="007F6401" w:rsidP="007F6401">
            <w:pPr>
              <w:spacing w:before="120" w:after="120" w:line="240" w:lineRule="auto"/>
              <w:jc w:val="center"/>
              <w:rPr>
                <w:rFonts w:ascii="Arial" w:eastAsia="Times New Roman" w:hAnsi="Arial" w:cs="Arial"/>
                <w:lang w:eastAsia="de-DE"/>
              </w:rPr>
            </w:pPr>
            <w:r w:rsidRPr="0063640F">
              <w:rPr>
                <w:rFonts w:ascii="Arial" w:eastAsia="Times New Roman" w:hAnsi="Arial" w:cs="Arial"/>
                <w:lang w:eastAsia="de-DE"/>
              </w:rPr>
              <w:t>Aussage falsch</w:t>
            </w:r>
          </w:p>
        </w:tc>
        <w:tc>
          <w:tcPr>
            <w:tcW w:w="3392" w:type="dxa"/>
            <w:shd w:val="clear" w:color="auto" w:fill="auto"/>
          </w:tcPr>
          <w:p w:rsidR="007F6401" w:rsidRPr="0063640F" w:rsidRDefault="007F6401" w:rsidP="007F6401">
            <w:pPr>
              <w:spacing w:before="120" w:after="120" w:line="240" w:lineRule="auto"/>
              <w:rPr>
                <w:rFonts w:ascii="Arial" w:eastAsia="Times New Roman" w:hAnsi="Arial" w:cs="Arial"/>
                <w:lang w:eastAsia="de-DE"/>
              </w:rPr>
            </w:pPr>
            <w:r w:rsidRPr="0063640F">
              <w:rPr>
                <w:rFonts w:ascii="Arial" w:eastAsia="Times New Roman" w:hAnsi="Arial" w:cs="Arial"/>
                <w:lang w:eastAsia="de-DE"/>
              </w:rPr>
              <w:t>Begründung für die eigene Entscheidung</w:t>
            </w:r>
          </w:p>
        </w:tc>
      </w:tr>
      <w:tr w:rsidR="007F6401" w:rsidRPr="0063640F" w:rsidTr="007F6401">
        <w:tc>
          <w:tcPr>
            <w:tcW w:w="534" w:type="dxa"/>
            <w:tcBorders>
              <w:top w:val="nil"/>
              <w:left w:val="single" w:sz="4" w:space="0" w:color="auto"/>
              <w:bottom w:val="nil"/>
              <w:right w:val="single" w:sz="4" w:space="0" w:color="auto"/>
            </w:tcBorders>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p>
        </w:tc>
        <w:tc>
          <w:tcPr>
            <w:tcW w:w="2104" w:type="dxa"/>
            <w:tcBorders>
              <w:left w:val="single" w:sz="4" w:space="0" w:color="auto"/>
            </w:tcBorders>
            <w:shd w:val="clear" w:color="auto" w:fill="auto"/>
          </w:tcPr>
          <w:p w:rsidR="007F6401" w:rsidRPr="0063640F" w:rsidRDefault="007F6401" w:rsidP="007F6401">
            <w:pPr>
              <w:spacing w:after="0" w:line="240" w:lineRule="auto"/>
              <w:rPr>
                <w:rFonts w:ascii="Arial" w:eastAsia="Times New Roman" w:hAnsi="Arial" w:cs="Arial"/>
                <w:lang w:eastAsia="de-DE"/>
              </w:rPr>
            </w:pPr>
            <w:r w:rsidRPr="0063640F">
              <w:rPr>
                <w:rFonts w:ascii="Arial" w:eastAsia="Times New Roman" w:hAnsi="Arial" w:cs="Arial"/>
                <w:lang w:eastAsia="de-DE"/>
              </w:rPr>
              <w:t>Auto bewegt sich fort</w:t>
            </w:r>
          </w:p>
        </w:tc>
        <w:tc>
          <w:tcPr>
            <w:tcW w:w="1156"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r w:rsidRPr="0063640F">
              <w:rPr>
                <w:rFonts w:ascii="Arial" w:eastAsia="Times New Roman" w:hAnsi="Arial" w:cs="Arial"/>
                <w:lang w:eastAsia="de-DE"/>
              </w:rPr>
              <w:t>x</w:t>
            </w:r>
          </w:p>
        </w:tc>
        <w:tc>
          <w:tcPr>
            <w:tcW w:w="1154" w:type="dxa"/>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p>
        </w:tc>
        <w:tc>
          <w:tcPr>
            <w:tcW w:w="3392" w:type="dxa"/>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r w:rsidRPr="0063640F">
              <w:rPr>
                <w:rFonts w:ascii="Arial" w:eastAsia="Times New Roman" w:hAnsi="Arial" w:cs="Arial"/>
                <w:lang w:eastAsia="de-DE"/>
              </w:rPr>
              <w:t xml:space="preserve">Es erfolgt ein Ortswechsel. </w:t>
            </w:r>
          </w:p>
        </w:tc>
      </w:tr>
      <w:tr w:rsidR="007F6401" w:rsidRPr="0063640F" w:rsidTr="007F6401">
        <w:tc>
          <w:tcPr>
            <w:tcW w:w="534" w:type="dxa"/>
            <w:tcBorders>
              <w:top w:val="nil"/>
              <w:left w:val="single" w:sz="4" w:space="0" w:color="auto"/>
              <w:bottom w:val="nil"/>
              <w:right w:val="single" w:sz="4" w:space="0" w:color="auto"/>
            </w:tcBorders>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p>
        </w:tc>
        <w:tc>
          <w:tcPr>
            <w:tcW w:w="2104" w:type="dxa"/>
            <w:tcBorders>
              <w:left w:val="single" w:sz="4" w:space="0" w:color="auto"/>
            </w:tcBorders>
            <w:shd w:val="clear" w:color="auto" w:fill="auto"/>
          </w:tcPr>
          <w:p w:rsidR="007F6401" w:rsidRPr="0063640F" w:rsidRDefault="007F6401" w:rsidP="007F6401">
            <w:pPr>
              <w:spacing w:after="0" w:line="240" w:lineRule="auto"/>
              <w:rPr>
                <w:rFonts w:ascii="Arial" w:eastAsia="Times New Roman" w:hAnsi="Arial" w:cs="Arial"/>
                <w:lang w:eastAsia="de-DE"/>
              </w:rPr>
            </w:pPr>
            <w:r w:rsidRPr="0063640F">
              <w:rPr>
                <w:rFonts w:ascii="Arial" w:eastAsia="Times New Roman" w:hAnsi="Arial" w:cs="Arial"/>
                <w:lang w:eastAsia="de-DE"/>
              </w:rPr>
              <w:t>Auto muss ernährt werden</w:t>
            </w:r>
          </w:p>
        </w:tc>
        <w:tc>
          <w:tcPr>
            <w:tcW w:w="1156"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1154"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r w:rsidRPr="0063640F">
              <w:rPr>
                <w:rFonts w:ascii="Arial" w:eastAsia="Times New Roman" w:hAnsi="Arial" w:cs="Arial"/>
                <w:lang w:eastAsia="de-DE"/>
              </w:rPr>
              <w:t>x</w:t>
            </w:r>
          </w:p>
        </w:tc>
        <w:tc>
          <w:tcPr>
            <w:tcW w:w="3392" w:type="dxa"/>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r w:rsidRPr="0063640F">
              <w:rPr>
                <w:rFonts w:ascii="Arial" w:eastAsia="Times New Roman" w:hAnsi="Arial" w:cs="Arial"/>
                <w:lang w:eastAsia="de-DE"/>
              </w:rPr>
              <w:t>Benzin ist kein Nahrungsmittel.</w:t>
            </w:r>
          </w:p>
        </w:tc>
      </w:tr>
      <w:tr w:rsidR="007F6401" w:rsidRPr="0063640F" w:rsidTr="007F6401">
        <w:tc>
          <w:tcPr>
            <w:tcW w:w="534" w:type="dxa"/>
            <w:tcBorders>
              <w:top w:val="nil"/>
              <w:left w:val="single" w:sz="4" w:space="0" w:color="auto"/>
              <w:bottom w:val="nil"/>
              <w:right w:val="single" w:sz="4" w:space="0" w:color="auto"/>
            </w:tcBorders>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p>
        </w:tc>
        <w:tc>
          <w:tcPr>
            <w:tcW w:w="2104" w:type="dxa"/>
            <w:tcBorders>
              <w:left w:val="single" w:sz="4" w:space="0" w:color="auto"/>
            </w:tcBorders>
            <w:shd w:val="clear" w:color="auto" w:fill="auto"/>
          </w:tcPr>
          <w:p w:rsidR="007F6401" w:rsidRPr="0063640F" w:rsidRDefault="007F6401" w:rsidP="007F6401">
            <w:pPr>
              <w:spacing w:after="0" w:line="240" w:lineRule="auto"/>
              <w:rPr>
                <w:rFonts w:ascii="Arial" w:eastAsia="Times New Roman" w:hAnsi="Arial" w:cs="Arial"/>
                <w:lang w:eastAsia="de-DE"/>
              </w:rPr>
            </w:pPr>
            <w:r w:rsidRPr="0063640F">
              <w:rPr>
                <w:rFonts w:ascii="Arial" w:eastAsia="Times New Roman" w:hAnsi="Arial" w:cs="Arial"/>
                <w:lang w:eastAsia="de-DE"/>
              </w:rPr>
              <w:t>…</w:t>
            </w:r>
          </w:p>
        </w:tc>
        <w:tc>
          <w:tcPr>
            <w:tcW w:w="1156"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1154"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3392" w:type="dxa"/>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r w:rsidRPr="0063640F">
              <w:rPr>
                <w:rFonts w:ascii="Arial" w:eastAsia="Times New Roman" w:hAnsi="Arial" w:cs="Arial"/>
                <w:lang w:eastAsia="de-DE"/>
              </w:rPr>
              <w:t>…</w:t>
            </w:r>
          </w:p>
        </w:tc>
      </w:tr>
      <w:tr w:rsidR="007F6401" w:rsidRPr="0063640F" w:rsidTr="007F6401">
        <w:tc>
          <w:tcPr>
            <w:tcW w:w="534" w:type="dxa"/>
            <w:tcBorders>
              <w:top w:val="nil"/>
              <w:left w:val="single" w:sz="4" w:space="0" w:color="auto"/>
              <w:bottom w:val="nil"/>
              <w:right w:val="single" w:sz="4" w:space="0" w:color="auto"/>
            </w:tcBorders>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p>
        </w:tc>
        <w:tc>
          <w:tcPr>
            <w:tcW w:w="2104" w:type="dxa"/>
            <w:tcBorders>
              <w:left w:val="single" w:sz="4" w:space="0" w:color="auto"/>
            </w:tcBorders>
            <w:shd w:val="clear" w:color="auto" w:fill="auto"/>
          </w:tcPr>
          <w:p w:rsidR="007F6401" w:rsidRPr="0063640F" w:rsidRDefault="007F6401" w:rsidP="007F6401">
            <w:pPr>
              <w:spacing w:after="0" w:line="240" w:lineRule="auto"/>
              <w:rPr>
                <w:rFonts w:ascii="Arial" w:eastAsia="Times New Roman" w:hAnsi="Arial" w:cs="Arial"/>
                <w:lang w:eastAsia="de-DE"/>
              </w:rPr>
            </w:pPr>
            <w:r w:rsidRPr="0063640F">
              <w:rPr>
                <w:rFonts w:ascii="Arial" w:eastAsia="Times New Roman" w:hAnsi="Arial" w:cs="Arial"/>
                <w:lang w:eastAsia="de-DE"/>
              </w:rPr>
              <w:t>...</w:t>
            </w:r>
          </w:p>
          <w:p w:rsidR="007F6401" w:rsidRPr="0063640F" w:rsidRDefault="007F6401" w:rsidP="007F6401">
            <w:pPr>
              <w:spacing w:after="0" w:line="240" w:lineRule="auto"/>
              <w:rPr>
                <w:rFonts w:ascii="Arial" w:eastAsia="Times New Roman" w:hAnsi="Arial" w:cs="Arial"/>
                <w:lang w:eastAsia="de-DE"/>
              </w:rPr>
            </w:pPr>
          </w:p>
        </w:tc>
        <w:tc>
          <w:tcPr>
            <w:tcW w:w="1156"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1154"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3392" w:type="dxa"/>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r w:rsidRPr="0063640F">
              <w:rPr>
                <w:rFonts w:ascii="Arial" w:eastAsia="Times New Roman" w:hAnsi="Arial" w:cs="Arial"/>
                <w:lang w:eastAsia="de-DE"/>
              </w:rPr>
              <w:t>…</w:t>
            </w:r>
          </w:p>
        </w:tc>
      </w:tr>
      <w:tr w:rsidR="007F6401" w:rsidRPr="0063640F" w:rsidTr="007F6401">
        <w:tc>
          <w:tcPr>
            <w:tcW w:w="534" w:type="dxa"/>
            <w:tcBorders>
              <w:top w:val="nil"/>
              <w:left w:val="single" w:sz="4" w:space="0" w:color="auto"/>
              <w:bottom w:val="single" w:sz="4" w:space="0" w:color="auto"/>
              <w:right w:val="single" w:sz="4" w:space="0" w:color="auto"/>
            </w:tcBorders>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p>
        </w:tc>
        <w:tc>
          <w:tcPr>
            <w:tcW w:w="2104" w:type="dxa"/>
            <w:tcBorders>
              <w:left w:val="single" w:sz="4" w:space="0" w:color="auto"/>
            </w:tcBorders>
            <w:shd w:val="clear" w:color="auto" w:fill="auto"/>
          </w:tcPr>
          <w:p w:rsidR="007F6401" w:rsidRPr="0063640F" w:rsidRDefault="007F6401" w:rsidP="007F6401">
            <w:pPr>
              <w:spacing w:after="0" w:line="240" w:lineRule="auto"/>
              <w:rPr>
                <w:rFonts w:ascii="Arial" w:eastAsia="Times New Roman" w:hAnsi="Arial" w:cs="Arial"/>
                <w:lang w:eastAsia="de-DE"/>
              </w:rPr>
            </w:pPr>
            <w:r w:rsidRPr="0063640F">
              <w:rPr>
                <w:rFonts w:ascii="Arial" w:eastAsia="Times New Roman" w:hAnsi="Arial" w:cs="Arial"/>
                <w:lang w:eastAsia="de-DE"/>
              </w:rPr>
              <w:t>Auto ist ein Lebewesen</w:t>
            </w:r>
          </w:p>
        </w:tc>
        <w:tc>
          <w:tcPr>
            <w:tcW w:w="1156"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1154" w:type="dxa"/>
            <w:shd w:val="clear" w:color="auto" w:fill="auto"/>
          </w:tcPr>
          <w:p w:rsidR="007F6401" w:rsidRPr="0063640F" w:rsidRDefault="007F6401" w:rsidP="007F6401">
            <w:pPr>
              <w:spacing w:before="120" w:after="120" w:line="360" w:lineRule="auto"/>
              <w:jc w:val="center"/>
              <w:rPr>
                <w:rFonts w:ascii="Arial" w:eastAsia="Times New Roman" w:hAnsi="Arial" w:cs="Arial"/>
                <w:lang w:eastAsia="de-DE"/>
              </w:rPr>
            </w:pPr>
          </w:p>
        </w:tc>
        <w:tc>
          <w:tcPr>
            <w:tcW w:w="3392" w:type="dxa"/>
            <w:shd w:val="clear" w:color="auto" w:fill="auto"/>
          </w:tcPr>
          <w:p w:rsidR="007F6401" w:rsidRPr="0063640F" w:rsidRDefault="007F6401" w:rsidP="007F6401">
            <w:pPr>
              <w:spacing w:before="120" w:after="120" w:line="360" w:lineRule="auto"/>
              <w:jc w:val="both"/>
              <w:rPr>
                <w:rFonts w:ascii="Arial" w:eastAsia="Times New Roman" w:hAnsi="Arial" w:cs="Arial"/>
                <w:lang w:eastAsia="de-DE"/>
              </w:rPr>
            </w:pPr>
            <w:r w:rsidRPr="0063640F">
              <w:rPr>
                <w:rFonts w:ascii="Arial" w:eastAsia="Times New Roman" w:hAnsi="Arial" w:cs="Arial"/>
                <w:lang w:eastAsia="de-DE"/>
              </w:rPr>
              <w:t>…</w:t>
            </w:r>
          </w:p>
        </w:tc>
      </w:tr>
      <w:tr w:rsidR="007F6401" w:rsidRPr="0063640F" w:rsidTr="007F6401">
        <w:tc>
          <w:tcPr>
            <w:tcW w:w="534" w:type="dxa"/>
            <w:tcBorders>
              <w:top w:val="single" w:sz="4" w:space="0" w:color="auto"/>
            </w:tcBorders>
            <w:shd w:val="clear" w:color="auto" w:fill="auto"/>
          </w:tcPr>
          <w:p w:rsidR="007F6401" w:rsidRPr="0063640F" w:rsidRDefault="007F6401" w:rsidP="007F6401">
            <w:pPr>
              <w:spacing w:before="60" w:after="120" w:line="360" w:lineRule="auto"/>
              <w:jc w:val="both"/>
              <w:rPr>
                <w:rFonts w:ascii="Arial" w:eastAsia="Times New Roman" w:hAnsi="Arial" w:cs="Arial"/>
                <w:lang w:eastAsia="de-DE"/>
              </w:rPr>
            </w:pPr>
            <w:r w:rsidRPr="0063640F">
              <w:rPr>
                <w:rFonts w:ascii="Arial" w:eastAsia="Times New Roman" w:hAnsi="Arial" w:cs="Arial"/>
                <w:lang w:eastAsia="de-DE"/>
              </w:rPr>
              <w:t>2.</w:t>
            </w:r>
          </w:p>
        </w:tc>
        <w:tc>
          <w:tcPr>
            <w:tcW w:w="7806" w:type="dxa"/>
            <w:gridSpan w:val="4"/>
            <w:shd w:val="clear" w:color="auto" w:fill="auto"/>
          </w:tcPr>
          <w:p w:rsidR="007F6401" w:rsidRPr="0063640F" w:rsidRDefault="007F6401" w:rsidP="007F6401">
            <w:pPr>
              <w:spacing w:before="60" w:after="120" w:line="240" w:lineRule="auto"/>
              <w:jc w:val="both"/>
              <w:rPr>
                <w:rFonts w:ascii="Arial" w:eastAsia="Times New Roman" w:hAnsi="Arial" w:cs="Arial"/>
                <w:lang w:eastAsia="de-DE"/>
              </w:rPr>
            </w:pPr>
            <w:r w:rsidRPr="0063640F">
              <w:rPr>
                <w:rFonts w:ascii="Arial" w:eastAsia="Times New Roman" w:hAnsi="Arial" w:cs="Arial"/>
                <w:lang w:eastAsia="de-DE"/>
              </w:rPr>
              <w:t>offene Aufgabe</w:t>
            </w:r>
          </w:p>
          <w:p w:rsidR="007F6401" w:rsidRPr="0063640F" w:rsidRDefault="007F6401" w:rsidP="007F6401">
            <w:pPr>
              <w:spacing w:after="0" w:line="360" w:lineRule="auto"/>
              <w:jc w:val="both"/>
              <w:rPr>
                <w:rFonts w:ascii="Arial" w:eastAsia="Times New Roman" w:hAnsi="Arial" w:cs="Arial"/>
                <w:lang w:eastAsia="de-DE"/>
              </w:rPr>
            </w:pPr>
            <w:r w:rsidRPr="0063640F">
              <w:rPr>
                <w:rFonts w:ascii="Arial" w:eastAsia="Times New Roman" w:hAnsi="Arial" w:cs="Arial"/>
                <w:lang w:eastAsia="de-DE"/>
              </w:rPr>
              <w:t>Enthalten sein sollten die allgemeinen Merkmale aller Lebewesen. Zu beachten sind weiterhin Form und Anrede beim Schreiben eines Briefes sowie Orthografie und Grammatik.</w:t>
            </w:r>
          </w:p>
        </w:tc>
      </w:tr>
    </w:tbl>
    <w:p w:rsidR="007F6401" w:rsidRPr="0063640F" w:rsidRDefault="007F6401" w:rsidP="007F6401">
      <w:pPr>
        <w:spacing w:after="0" w:line="360" w:lineRule="auto"/>
        <w:jc w:val="both"/>
        <w:rPr>
          <w:rFonts w:ascii="Arial" w:eastAsia="Times New Roman" w:hAnsi="Arial" w:cs="Arial"/>
          <w:lang w:eastAsia="de-DE"/>
        </w:rPr>
      </w:pPr>
    </w:p>
    <w:p w:rsidR="007F6401" w:rsidRPr="0063640F" w:rsidRDefault="007F6401">
      <w:pPr>
        <w:rPr>
          <w:rFonts w:ascii="Arial" w:hAnsi="Arial" w:cs="Arial"/>
        </w:rPr>
      </w:pPr>
    </w:p>
    <w:sectPr w:rsidR="007F6401" w:rsidRPr="006364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01"/>
    <w:rsid w:val="004D2A5E"/>
    <w:rsid w:val="0063640F"/>
    <w:rsid w:val="007F6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8AC03-DCE2-42F2-906A-354D1137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Olm, Caroline</cp:lastModifiedBy>
  <cp:revision>2</cp:revision>
  <cp:lastPrinted>2020-07-06T11:20:00Z</cp:lastPrinted>
  <dcterms:created xsi:type="dcterms:W3CDTF">2020-07-03T08:33:00Z</dcterms:created>
  <dcterms:modified xsi:type="dcterms:W3CDTF">2020-07-06T11:20:00Z</dcterms:modified>
</cp:coreProperties>
</file>